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AD6">
        <w:t>ARTICLE XII</w:t>
      </w:r>
    </w:p>
    <w:p w:rsid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2AD6">
        <w:t>FUNCTIONS OF GOVERNMENT</w:t>
      </w: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42AD6" w:rsidRP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t xml:space="preserve">The amendment ratified by 1971 Act No 63 (1971 (57) 46) revised and rewrote this article, formerly entitled </w:t>
      </w:r>
      <w:r w:rsidR="00042AD6" w:rsidRPr="00042AD6">
        <w:t>“</w:t>
      </w:r>
      <w:r w:rsidRPr="00042AD6">
        <w:t>Charitable and Penal Institutions,</w:t>
      </w:r>
      <w:r w:rsidR="00042AD6" w:rsidRPr="00042AD6">
        <w:t>”</w:t>
      </w:r>
      <w:r w:rsidRPr="00042AD6">
        <w:t xml:space="preserve"> substituting present </w:t>
      </w:r>
      <w:r w:rsidR="00042AD6" w:rsidRPr="00042AD6">
        <w:t xml:space="preserve">Section Section </w:t>
      </w:r>
      <w:r w:rsidRPr="00042AD6">
        <w:t xml:space="preserve">1 to 3 for former </w:t>
      </w:r>
      <w:r w:rsidR="00042AD6" w:rsidRPr="00042AD6">
        <w:t xml:space="preserve">Section Section </w:t>
      </w:r>
      <w:r w:rsidRPr="00042AD6">
        <w:t xml:space="preserve">1 to 9. The amendment ratified by 1971 Act No 224 (1971 (57) 237) amended </w:t>
      </w:r>
      <w:r w:rsidR="00042AD6" w:rsidRPr="00042AD6">
        <w:t xml:space="preserve">Section </w:t>
      </w:r>
      <w:r w:rsidRPr="00042AD6">
        <w:t>9 of the article as it stood before the revision.</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AD6">
        <w:rPr>
          <w:b/>
        </w:rPr>
        <w:t xml:space="preserve">SECTION </w:t>
      </w:r>
      <w:r w:rsidR="00E50292" w:rsidRPr="00042AD6">
        <w:rPr>
          <w:b/>
        </w:rPr>
        <w:t>1.</w:t>
      </w:r>
      <w:r w:rsidR="00E50292" w:rsidRPr="00042AD6">
        <w:t xml:space="preserve"> Matters of public concern; General Assembly to provide appropriate agencies.</w:t>
      </w:r>
    </w:p>
    <w:p w:rsidR="00042AD6" w:rsidRP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tab/>
        <w:t>The health, welfare, and safety of the lives and property of the people of this State and the conservation of its natural resources are matters of public concern. The General Assembly shall provide appropriate agencies to function in these areas of public concern and determine the activities, powers, and duties of such agencies. (1970 (56) 2683; 1971 (57) 46.)</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AD6">
        <w:rPr>
          <w:b/>
        </w:rPr>
        <w:t xml:space="preserve">SECTION </w:t>
      </w:r>
      <w:r w:rsidR="00E50292" w:rsidRPr="00042AD6">
        <w:rPr>
          <w:b/>
        </w:rPr>
        <w:t>2.</w:t>
      </w:r>
      <w:r w:rsidR="00E50292" w:rsidRPr="00042AD6">
        <w:t xml:space="preserve"> Institutions for confinement of persons convicted of crimes.</w:t>
      </w:r>
    </w:p>
    <w:p w:rsidR="00042AD6" w:rsidRP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tab/>
        <w:t>The General Assembly shall establish institutions for the confinement of all persons convicted of such crimes as may be designated by law, and shall provide for the custody, maintenance, health, welfare, education, and rehabilitation of the inmates. (1970 (56) 2683; 1971 (57) 46.)</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AD6">
        <w:rPr>
          <w:b/>
        </w:rPr>
        <w:t xml:space="preserve">SECTION </w:t>
      </w:r>
      <w:r w:rsidR="00E50292" w:rsidRPr="00042AD6">
        <w:rPr>
          <w:b/>
        </w:rPr>
        <w:t>3.</w:t>
      </w:r>
      <w:r w:rsidR="00E50292" w:rsidRPr="00042AD6">
        <w:t xml:space="preserve"> Separate confinement of juvenile offenders.</w:t>
      </w:r>
    </w:p>
    <w:p w:rsid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AD6">
        <w:tab/>
        <w:t>The General Assembly shall provide for the separate confinement of juvenile offenders under the age of seventeen from older confined persons. (1970 (56) 2683; 1971 (57) 46.)</w:t>
      </w: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Editor’s Note</w:t>
      </w:r>
    </w:p>
    <w:p w:rsidR="00042AD6" w:rsidRP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t xml:space="preserve">The present provisions of this section are somewhat similar to former </w:t>
      </w:r>
      <w:r w:rsidR="00042AD6" w:rsidRPr="00042AD6">
        <w:t xml:space="preserve">Section </w:t>
      </w:r>
      <w:r w:rsidRPr="00042AD6">
        <w:t xml:space="preserve">7 of Article XII as it existed prior to the 1971 revision. For similar provisions in Constitution of 1868, see Const 1868, Art X, </w:t>
      </w:r>
      <w:r w:rsidR="00042AD6" w:rsidRPr="00042AD6">
        <w:t xml:space="preserve">Section </w:t>
      </w:r>
      <w:r w:rsidRPr="00042AD6">
        <w:t>8.</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rPr>
          <w:b/>
        </w:rPr>
        <w:t xml:space="preserve">SECTION </w:t>
      </w:r>
      <w:r w:rsidR="00E50292" w:rsidRPr="00042AD6">
        <w:rPr>
          <w:b/>
        </w:rPr>
        <w:t>4.</w:t>
      </w:r>
      <w:r w:rsidR="00E50292" w:rsidRPr="00042AD6">
        <w:t xml:space="preserve"> Reserved.</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rPr>
          <w:b/>
        </w:rPr>
        <w:t xml:space="preserve">SECTION </w:t>
      </w:r>
      <w:r w:rsidR="00E50292" w:rsidRPr="00042AD6">
        <w:rPr>
          <w:b/>
        </w:rPr>
        <w:t>5.</w:t>
      </w:r>
      <w:r w:rsidR="00E50292" w:rsidRPr="00042AD6">
        <w:t xml:space="preserve"> Reserved.</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rPr>
          <w:b/>
        </w:rPr>
        <w:t xml:space="preserve">SECTION </w:t>
      </w:r>
      <w:r w:rsidR="00E50292" w:rsidRPr="00042AD6">
        <w:rPr>
          <w:b/>
        </w:rPr>
        <w:t>6.</w:t>
      </w:r>
      <w:r w:rsidR="00E50292" w:rsidRPr="00042AD6">
        <w:t xml:space="preserve"> Reserved.</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rPr>
          <w:b/>
        </w:rPr>
        <w:t xml:space="preserve">SECTION </w:t>
      </w:r>
      <w:r w:rsidR="00E50292" w:rsidRPr="00042AD6">
        <w:rPr>
          <w:b/>
        </w:rPr>
        <w:t>7.</w:t>
      </w:r>
      <w:r w:rsidR="00E50292" w:rsidRPr="00042AD6">
        <w:t xml:space="preserve"> Reserved.</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42AD6">
        <w:rPr>
          <w:b/>
        </w:rPr>
        <w:t xml:space="preserve">SECTION </w:t>
      </w:r>
      <w:r w:rsidR="00E50292" w:rsidRPr="00042AD6">
        <w:rPr>
          <w:b/>
        </w:rPr>
        <w:t>8.</w:t>
      </w:r>
      <w:r w:rsidR="00E50292" w:rsidRPr="00042AD6">
        <w:t xml:space="preserve"> Reserved.</w:t>
      </w:r>
    </w:p>
    <w:p w:rsidR="00042AD6" w:rsidRP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42AD6" w:rsidRDefault="00042AD6"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AD6">
        <w:rPr>
          <w:b/>
        </w:rPr>
        <w:t xml:space="preserve">SECTION </w:t>
      </w:r>
      <w:r w:rsidR="00E50292" w:rsidRPr="00042AD6">
        <w:rPr>
          <w:b/>
        </w:rPr>
        <w:t>9.</w:t>
      </w:r>
      <w:r w:rsidR="00E50292" w:rsidRPr="00042AD6">
        <w:t xml:space="preserve"> Control of convicts.</w:t>
      </w:r>
    </w:p>
    <w:p w:rsidR="00042AD6" w:rsidRDefault="00E50292"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42AD6">
        <w:tab/>
        <w:t>The Penitentiary and the convicts thereto sentenced shall forever be under the supervision and control of officers employed by the State; and in case any convicts are hired or farmed out, as may be provided by law, their maintenance, support, medical attendance and discipline shall be under the direction of officers detailed for those duties by the authorities of the Penitentiary. Provided, however, that the General Assembly may authorize the Department of Corrections to transfer inmates to correctional institutions of other states or the federal government for confinement, treatment or rehabilitation when such transfers are deemed to be in the best interest of the inmate concerned. (1969 (56) 930; 1971 (57) 237.)</w:t>
      </w:r>
    </w:p>
    <w:p w:rsidR="00B71A37" w:rsidRPr="00042AD6" w:rsidRDefault="00B71A37" w:rsidP="00042A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042AD6" w:rsidSect="00042AD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AD6" w:rsidRDefault="00042AD6" w:rsidP="00042AD6">
      <w:r>
        <w:separator/>
      </w:r>
    </w:p>
  </w:endnote>
  <w:endnote w:type="continuationSeparator" w:id="0">
    <w:p w:rsidR="00042AD6" w:rsidRDefault="00042AD6" w:rsidP="0004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AD6" w:rsidRPr="00042AD6" w:rsidRDefault="00042AD6" w:rsidP="0004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AD6" w:rsidRPr="00042AD6" w:rsidRDefault="00042AD6" w:rsidP="00042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AD6" w:rsidRPr="00042AD6" w:rsidRDefault="00042AD6" w:rsidP="00042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AD6" w:rsidRDefault="00042AD6" w:rsidP="00042AD6">
      <w:r>
        <w:separator/>
      </w:r>
    </w:p>
  </w:footnote>
  <w:footnote w:type="continuationSeparator" w:id="0">
    <w:p w:rsidR="00042AD6" w:rsidRDefault="00042AD6" w:rsidP="0004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AD6" w:rsidRPr="00042AD6" w:rsidRDefault="00042AD6" w:rsidP="00042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AD6" w:rsidRPr="00042AD6" w:rsidRDefault="00042AD6" w:rsidP="00042A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2AD6" w:rsidRPr="00042AD6" w:rsidRDefault="00042AD6" w:rsidP="00042A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292"/>
    <w:rsid w:val="0000020D"/>
    <w:rsid w:val="00000E83"/>
    <w:rsid w:val="00002D89"/>
    <w:rsid w:val="00011B46"/>
    <w:rsid w:val="000140F5"/>
    <w:rsid w:val="00027274"/>
    <w:rsid w:val="00030848"/>
    <w:rsid w:val="00037CA0"/>
    <w:rsid w:val="00042AD6"/>
    <w:rsid w:val="00043F7E"/>
    <w:rsid w:val="00047B01"/>
    <w:rsid w:val="0006309A"/>
    <w:rsid w:val="00072E27"/>
    <w:rsid w:val="000738A0"/>
    <w:rsid w:val="0007414B"/>
    <w:rsid w:val="00076653"/>
    <w:rsid w:val="00076F84"/>
    <w:rsid w:val="00077F89"/>
    <w:rsid w:val="00083C7A"/>
    <w:rsid w:val="00085B93"/>
    <w:rsid w:val="00097600"/>
    <w:rsid w:val="000976BF"/>
    <w:rsid w:val="000A4F6C"/>
    <w:rsid w:val="000A6C47"/>
    <w:rsid w:val="000B3471"/>
    <w:rsid w:val="000B44F4"/>
    <w:rsid w:val="000B5E2F"/>
    <w:rsid w:val="000B66EF"/>
    <w:rsid w:val="000D4C6A"/>
    <w:rsid w:val="000D50A3"/>
    <w:rsid w:val="000E4470"/>
    <w:rsid w:val="000F033D"/>
    <w:rsid w:val="000F10B0"/>
    <w:rsid w:val="00120A59"/>
    <w:rsid w:val="0012141C"/>
    <w:rsid w:val="001248BB"/>
    <w:rsid w:val="00126149"/>
    <w:rsid w:val="0013374B"/>
    <w:rsid w:val="00146402"/>
    <w:rsid w:val="00152D39"/>
    <w:rsid w:val="00156E48"/>
    <w:rsid w:val="0016021B"/>
    <w:rsid w:val="001633C7"/>
    <w:rsid w:val="0016515D"/>
    <w:rsid w:val="00167F61"/>
    <w:rsid w:val="0017110D"/>
    <w:rsid w:val="0017767D"/>
    <w:rsid w:val="0018057A"/>
    <w:rsid w:val="001812B8"/>
    <w:rsid w:val="00183147"/>
    <w:rsid w:val="00185FC6"/>
    <w:rsid w:val="00187678"/>
    <w:rsid w:val="0019087C"/>
    <w:rsid w:val="00190BC2"/>
    <w:rsid w:val="00194F89"/>
    <w:rsid w:val="001A0DBE"/>
    <w:rsid w:val="001A7FD0"/>
    <w:rsid w:val="001B25FC"/>
    <w:rsid w:val="001B2BBB"/>
    <w:rsid w:val="001B6F37"/>
    <w:rsid w:val="001C2B9D"/>
    <w:rsid w:val="001C2BF6"/>
    <w:rsid w:val="001D352E"/>
    <w:rsid w:val="001D6410"/>
    <w:rsid w:val="001D6EAD"/>
    <w:rsid w:val="001D6FD7"/>
    <w:rsid w:val="001E12FB"/>
    <w:rsid w:val="001F0FA2"/>
    <w:rsid w:val="001F4944"/>
    <w:rsid w:val="00201863"/>
    <w:rsid w:val="00202C9A"/>
    <w:rsid w:val="00204F69"/>
    <w:rsid w:val="002166FD"/>
    <w:rsid w:val="00216C17"/>
    <w:rsid w:val="0022123D"/>
    <w:rsid w:val="00223CAF"/>
    <w:rsid w:val="00231431"/>
    <w:rsid w:val="0023422E"/>
    <w:rsid w:val="00235F44"/>
    <w:rsid w:val="00237350"/>
    <w:rsid w:val="00254B5D"/>
    <w:rsid w:val="00255965"/>
    <w:rsid w:val="00267D0A"/>
    <w:rsid w:val="00274668"/>
    <w:rsid w:val="00275CAA"/>
    <w:rsid w:val="00282023"/>
    <w:rsid w:val="002820F1"/>
    <w:rsid w:val="00282434"/>
    <w:rsid w:val="00286E3E"/>
    <w:rsid w:val="00292CF1"/>
    <w:rsid w:val="002940AD"/>
    <w:rsid w:val="00296D4E"/>
    <w:rsid w:val="002A0564"/>
    <w:rsid w:val="002A0F87"/>
    <w:rsid w:val="002A3D0D"/>
    <w:rsid w:val="002A4C4F"/>
    <w:rsid w:val="002A50DA"/>
    <w:rsid w:val="002A5334"/>
    <w:rsid w:val="002A73DA"/>
    <w:rsid w:val="002B6473"/>
    <w:rsid w:val="002B7607"/>
    <w:rsid w:val="002C17C1"/>
    <w:rsid w:val="002C1C67"/>
    <w:rsid w:val="002C223F"/>
    <w:rsid w:val="002C56A9"/>
    <w:rsid w:val="002C5A95"/>
    <w:rsid w:val="002D5448"/>
    <w:rsid w:val="002E37E3"/>
    <w:rsid w:val="002E5572"/>
    <w:rsid w:val="002E60BF"/>
    <w:rsid w:val="002E726A"/>
    <w:rsid w:val="002E75B7"/>
    <w:rsid w:val="002F1465"/>
    <w:rsid w:val="0030042C"/>
    <w:rsid w:val="00303563"/>
    <w:rsid w:val="00315DEA"/>
    <w:rsid w:val="00324272"/>
    <w:rsid w:val="00325E09"/>
    <w:rsid w:val="00331692"/>
    <w:rsid w:val="003377E5"/>
    <w:rsid w:val="00340B75"/>
    <w:rsid w:val="003451AA"/>
    <w:rsid w:val="00346941"/>
    <w:rsid w:val="00354481"/>
    <w:rsid w:val="00356E3A"/>
    <w:rsid w:val="00357130"/>
    <w:rsid w:val="00360151"/>
    <w:rsid w:val="00362EA5"/>
    <w:rsid w:val="003636DB"/>
    <w:rsid w:val="003668CE"/>
    <w:rsid w:val="003733F8"/>
    <w:rsid w:val="003803A5"/>
    <w:rsid w:val="00383CA8"/>
    <w:rsid w:val="003871C1"/>
    <w:rsid w:val="00391F8C"/>
    <w:rsid w:val="00395C50"/>
    <w:rsid w:val="003A0AE1"/>
    <w:rsid w:val="003A427C"/>
    <w:rsid w:val="003B647E"/>
    <w:rsid w:val="003C0B49"/>
    <w:rsid w:val="003C52BA"/>
    <w:rsid w:val="003D7B80"/>
    <w:rsid w:val="003E0F11"/>
    <w:rsid w:val="003E6D2C"/>
    <w:rsid w:val="003E6DD7"/>
    <w:rsid w:val="003E773A"/>
    <w:rsid w:val="003F69C8"/>
    <w:rsid w:val="0040266C"/>
    <w:rsid w:val="00413196"/>
    <w:rsid w:val="00417C71"/>
    <w:rsid w:val="00430CBC"/>
    <w:rsid w:val="00431B8B"/>
    <w:rsid w:val="00436428"/>
    <w:rsid w:val="00441B20"/>
    <w:rsid w:val="00454C8C"/>
    <w:rsid w:val="00456EC2"/>
    <w:rsid w:val="00456F3C"/>
    <w:rsid w:val="00457E2F"/>
    <w:rsid w:val="0046182A"/>
    <w:rsid w:val="004732FE"/>
    <w:rsid w:val="0047448F"/>
    <w:rsid w:val="00477CB8"/>
    <w:rsid w:val="00480A3B"/>
    <w:rsid w:val="004851F2"/>
    <w:rsid w:val="00493FDF"/>
    <w:rsid w:val="00495E5A"/>
    <w:rsid w:val="004971F4"/>
    <w:rsid w:val="004A6D87"/>
    <w:rsid w:val="004A73FA"/>
    <w:rsid w:val="004B0B4A"/>
    <w:rsid w:val="004B57A0"/>
    <w:rsid w:val="004B5E08"/>
    <w:rsid w:val="004C1125"/>
    <w:rsid w:val="004C15A3"/>
    <w:rsid w:val="004C63E2"/>
    <w:rsid w:val="004C70E7"/>
    <w:rsid w:val="004D0946"/>
    <w:rsid w:val="004D684C"/>
    <w:rsid w:val="004E3EE2"/>
    <w:rsid w:val="004E43D2"/>
    <w:rsid w:val="0050087E"/>
    <w:rsid w:val="00501029"/>
    <w:rsid w:val="005036E9"/>
    <w:rsid w:val="00505DC8"/>
    <w:rsid w:val="005137FA"/>
    <w:rsid w:val="00514CFD"/>
    <w:rsid w:val="00517B69"/>
    <w:rsid w:val="0052168D"/>
    <w:rsid w:val="00524627"/>
    <w:rsid w:val="005313C0"/>
    <w:rsid w:val="005406A4"/>
    <w:rsid w:val="00542E93"/>
    <w:rsid w:val="005447B7"/>
    <w:rsid w:val="0054533C"/>
    <w:rsid w:val="00551A3D"/>
    <w:rsid w:val="00552A0C"/>
    <w:rsid w:val="00554744"/>
    <w:rsid w:val="0056133C"/>
    <w:rsid w:val="00562CA4"/>
    <w:rsid w:val="005630CF"/>
    <w:rsid w:val="00566DB7"/>
    <w:rsid w:val="00571EEE"/>
    <w:rsid w:val="00572BC0"/>
    <w:rsid w:val="00575895"/>
    <w:rsid w:val="0057718F"/>
    <w:rsid w:val="005834BA"/>
    <w:rsid w:val="005851C4"/>
    <w:rsid w:val="0058663F"/>
    <w:rsid w:val="005943DE"/>
    <w:rsid w:val="005A18B7"/>
    <w:rsid w:val="005A7158"/>
    <w:rsid w:val="005B245B"/>
    <w:rsid w:val="005C43E8"/>
    <w:rsid w:val="005C54F3"/>
    <w:rsid w:val="005D0AC0"/>
    <w:rsid w:val="005E512F"/>
    <w:rsid w:val="005E5508"/>
    <w:rsid w:val="005E56CC"/>
    <w:rsid w:val="005F0E12"/>
    <w:rsid w:val="005F558C"/>
    <w:rsid w:val="005F670D"/>
    <w:rsid w:val="005F7D9E"/>
    <w:rsid w:val="00603D40"/>
    <w:rsid w:val="00613D2D"/>
    <w:rsid w:val="00614D74"/>
    <w:rsid w:val="0061779B"/>
    <w:rsid w:val="006307E6"/>
    <w:rsid w:val="0063193C"/>
    <w:rsid w:val="00642CB5"/>
    <w:rsid w:val="00643ADA"/>
    <w:rsid w:val="006502EE"/>
    <w:rsid w:val="00650981"/>
    <w:rsid w:val="00650C0B"/>
    <w:rsid w:val="00655020"/>
    <w:rsid w:val="006613B8"/>
    <w:rsid w:val="00662B74"/>
    <w:rsid w:val="00665AD2"/>
    <w:rsid w:val="00666C56"/>
    <w:rsid w:val="00667CCB"/>
    <w:rsid w:val="00673B79"/>
    <w:rsid w:val="006749E9"/>
    <w:rsid w:val="006866A1"/>
    <w:rsid w:val="00687693"/>
    <w:rsid w:val="0069029F"/>
    <w:rsid w:val="00696E44"/>
    <w:rsid w:val="006A09A5"/>
    <w:rsid w:val="006B1133"/>
    <w:rsid w:val="006B28A1"/>
    <w:rsid w:val="006B685B"/>
    <w:rsid w:val="006C231D"/>
    <w:rsid w:val="006C4360"/>
    <w:rsid w:val="006C5C30"/>
    <w:rsid w:val="006D07FC"/>
    <w:rsid w:val="006D13BB"/>
    <w:rsid w:val="006D13FD"/>
    <w:rsid w:val="006D61E9"/>
    <w:rsid w:val="006D7B91"/>
    <w:rsid w:val="006E3604"/>
    <w:rsid w:val="006F5171"/>
    <w:rsid w:val="006F6A8C"/>
    <w:rsid w:val="007029DF"/>
    <w:rsid w:val="00721F88"/>
    <w:rsid w:val="00726A67"/>
    <w:rsid w:val="00731810"/>
    <w:rsid w:val="00735877"/>
    <w:rsid w:val="00737900"/>
    <w:rsid w:val="00742DC2"/>
    <w:rsid w:val="0074365D"/>
    <w:rsid w:val="00744206"/>
    <w:rsid w:val="007536B5"/>
    <w:rsid w:val="00761C40"/>
    <w:rsid w:val="007625A9"/>
    <w:rsid w:val="00773B48"/>
    <w:rsid w:val="00776974"/>
    <w:rsid w:val="00777068"/>
    <w:rsid w:val="00783E7B"/>
    <w:rsid w:val="00784E84"/>
    <w:rsid w:val="00787351"/>
    <w:rsid w:val="00790990"/>
    <w:rsid w:val="00792DF7"/>
    <w:rsid w:val="0079764C"/>
    <w:rsid w:val="007A1308"/>
    <w:rsid w:val="007B508C"/>
    <w:rsid w:val="007D76F9"/>
    <w:rsid w:val="007E0413"/>
    <w:rsid w:val="007E6E02"/>
    <w:rsid w:val="007E7B30"/>
    <w:rsid w:val="007F70AC"/>
    <w:rsid w:val="008009FA"/>
    <w:rsid w:val="008135B1"/>
    <w:rsid w:val="00814122"/>
    <w:rsid w:val="00815810"/>
    <w:rsid w:val="00816F8C"/>
    <w:rsid w:val="00821BE2"/>
    <w:rsid w:val="008248F6"/>
    <w:rsid w:val="008255CA"/>
    <w:rsid w:val="00831A64"/>
    <w:rsid w:val="00832574"/>
    <w:rsid w:val="008360ED"/>
    <w:rsid w:val="008372D9"/>
    <w:rsid w:val="00845F79"/>
    <w:rsid w:val="00846154"/>
    <w:rsid w:val="008571E2"/>
    <w:rsid w:val="00860EC0"/>
    <w:rsid w:val="00871A0B"/>
    <w:rsid w:val="00871E4B"/>
    <w:rsid w:val="008735FD"/>
    <w:rsid w:val="008812D0"/>
    <w:rsid w:val="00883679"/>
    <w:rsid w:val="00893AC2"/>
    <w:rsid w:val="00893B3A"/>
    <w:rsid w:val="00895030"/>
    <w:rsid w:val="00895629"/>
    <w:rsid w:val="008A1E4E"/>
    <w:rsid w:val="008A6EE2"/>
    <w:rsid w:val="008B1AFD"/>
    <w:rsid w:val="008D0CA5"/>
    <w:rsid w:val="008E19A5"/>
    <w:rsid w:val="008F43CB"/>
    <w:rsid w:val="00912C18"/>
    <w:rsid w:val="0091510F"/>
    <w:rsid w:val="009307BE"/>
    <w:rsid w:val="009348B9"/>
    <w:rsid w:val="009366CF"/>
    <w:rsid w:val="00937146"/>
    <w:rsid w:val="00957088"/>
    <w:rsid w:val="00960390"/>
    <w:rsid w:val="009727D6"/>
    <w:rsid w:val="00973677"/>
    <w:rsid w:val="009773C2"/>
    <w:rsid w:val="009815BB"/>
    <w:rsid w:val="009832C8"/>
    <w:rsid w:val="0099151A"/>
    <w:rsid w:val="009B46F1"/>
    <w:rsid w:val="009B5B00"/>
    <w:rsid w:val="009B600E"/>
    <w:rsid w:val="009C06DF"/>
    <w:rsid w:val="009C5986"/>
    <w:rsid w:val="009C6E0D"/>
    <w:rsid w:val="009C7D58"/>
    <w:rsid w:val="009D3787"/>
    <w:rsid w:val="009E21AB"/>
    <w:rsid w:val="009E4AD6"/>
    <w:rsid w:val="009E6542"/>
    <w:rsid w:val="009E6DBB"/>
    <w:rsid w:val="009E708E"/>
    <w:rsid w:val="009F384F"/>
    <w:rsid w:val="009F42AC"/>
    <w:rsid w:val="009F77EE"/>
    <w:rsid w:val="00A02A49"/>
    <w:rsid w:val="00A0309D"/>
    <w:rsid w:val="00A1333E"/>
    <w:rsid w:val="00A157D2"/>
    <w:rsid w:val="00A16013"/>
    <w:rsid w:val="00A17C56"/>
    <w:rsid w:val="00A230BE"/>
    <w:rsid w:val="00A24068"/>
    <w:rsid w:val="00A24A67"/>
    <w:rsid w:val="00A2595F"/>
    <w:rsid w:val="00A34289"/>
    <w:rsid w:val="00A40061"/>
    <w:rsid w:val="00A458C1"/>
    <w:rsid w:val="00A47434"/>
    <w:rsid w:val="00A50F69"/>
    <w:rsid w:val="00A51814"/>
    <w:rsid w:val="00A52D6F"/>
    <w:rsid w:val="00A61477"/>
    <w:rsid w:val="00A64BCE"/>
    <w:rsid w:val="00A82F14"/>
    <w:rsid w:val="00A90BE5"/>
    <w:rsid w:val="00A954A5"/>
    <w:rsid w:val="00A959EC"/>
    <w:rsid w:val="00A97EED"/>
    <w:rsid w:val="00AA0964"/>
    <w:rsid w:val="00AC4FF1"/>
    <w:rsid w:val="00AE40C7"/>
    <w:rsid w:val="00B03507"/>
    <w:rsid w:val="00B0684C"/>
    <w:rsid w:val="00B10351"/>
    <w:rsid w:val="00B2384C"/>
    <w:rsid w:val="00B240A7"/>
    <w:rsid w:val="00B300B5"/>
    <w:rsid w:val="00B30370"/>
    <w:rsid w:val="00B37D1B"/>
    <w:rsid w:val="00B457A3"/>
    <w:rsid w:val="00B516D6"/>
    <w:rsid w:val="00B54A52"/>
    <w:rsid w:val="00B71A37"/>
    <w:rsid w:val="00B91419"/>
    <w:rsid w:val="00B932A7"/>
    <w:rsid w:val="00BA0357"/>
    <w:rsid w:val="00BB1A03"/>
    <w:rsid w:val="00BB2EF7"/>
    <w:rsid w:val="00BC1655"/>
    <w:rsid w:val="00BC1917"/>
    <w:rsid w:val="00BC3604"/>
    <w:rsid w:val="00BC408E"/>
    <w:rsid w:val="00BD5410"/>
    <w:rsid w:val="00BE0AB0"/>
    <w:rsid w:val="00BE5A20"/>
    <w:rsid w:val="00BF0EDF"/>
    <w:rsid w:val="00BF1109"/>
    <w:rsid w:val="00C0761A"/>
    <w:rsid w:val="00C13E70"/>
    <w:rsid w:val="00C21F8D"/>
    <w:rsid w:val="00C22127"/>
    <w:rsid w:val="00C22575"/>
    <w:rsid w:val="00C225BC"/>
    <w:rsid w:val="00C2288E"/>
    <w:rsid w:val="00C25153"/>
    <w:rsid w:val="00C41ADA"/>
    <w:rsid w:val="00C425F3"/>
    <w:rsid w:val="00C44AB3"/>
    <w:rsid w:val="00C472E2"/>
    <w:rsid w:val="00C477DC"/>
    <w:rsid w:val="00C47C4B"/>
    <w:rsid w:val="00C61605"/>
    <w:rsid w:val="00C6304A"/>
    <w:rsid w:val="00C67A0F"/>
    <w:rsid w:val="00C77C3B"/>
    <w:rsid w:val="00C838C0"/>
    <w:rsid w:val="00C9533D"/>
    <w:rsid w:val="00CA7C5C"/>
    <w:rsid w:val="00CB25CC"/>
    <w:rsid w:val="00CB333A"/>
    <w:rsid w:val="00CC6E02"/>
    <w:rsid w:val="00CE60AE"/>
    <w:rsid w:val="00CE7A89"/>
    <w:rsid w:val="00CF1A7B"/>
    <w:rsid w:val="00CF1B2F"/>
    <w:rsid w:val="00CF59FB"/>
    <w:rsid w:val="00D02141"/>
    <w:rsid w:val="00D07C7E"/>
    <w:rsid w:val="00D101FE"/>
    <w:rsid w:val="00D1405D"/>
    <w:rsid w:val="00D22FFF"/>
    <w:rsid w:val="00D254F0"/>
    <w:rsid w:val="00D26CEC"/>
    <w:rsid w:val="00D3034B"/>
    <w:rsid w:val="00D36855"/>
    <w:rsid w:val="00D430A1"/>
    <w:rsid w:val="00D435BA"/>
    <w:rsid w:val="00D44436"/>
    <w:rsid w:val="00D4535B"/>
    <w:rsid w:val="00D47036"/>
    <w:rsid w:val="00D5077C"/>
    <w:rsid w:val="00D51FFA"/>
    <w:rsid w:val="00D57352"/>
    <w:rsid w:val="00D63F2B"/>
    <w:rsid w:val="00D6421F"/>
    <w:rsid w:val="00D650D0"/>
    <w:rsid w:val="00D65E32"/>
    <w:rsid w:val="00D67FEB"/>
    <w:rsid w:val="00D759F2"/>
    <w:rsid w:val="00D87EFF"/>
    <w:rsid w:val="00D92EE3"/>
    <w:rsid w:val="00D9392B"/>
    <w:rsid w:val="00D9695F"/>
    <w:rsid w:val="00DA10F1"/>
    <w:rsid w:val="00DA5284"/>
    <w:rsid w:val="00DA6A48"/>
    <w:rsid w:val="00DB0651"/>
    <w:rsid w:val="00DC0CD2"/>
    <w:rsid w:val="00DE27C5"/>
    <w:rsid w:val="00DE620A"/>
    <w:rsid w:val="00DF5A42"/>
    <w:rsid w:val="00E0635B"/>
    <w:rsid w:val="00E07A7B"/>
    <w:rsid w:val="00E2735D"/>
    <w:rsid w:val="00E34012"/>
    <w:rsid w:val="00E4541C"/>
    <w:rsid w:val="00E46B13"/>
    <w:rsid w:val="00E50292"/>
    <w:rsid w:val="00E50EBB"/>
    <w:rsid w:val="00E51AAB"/>
    <w:rsid w:val="00E51ED8"/>
    <w:rsid w:val="00E54E1C"/>
    <w:rsid w:val="00E56106"/>
    <w:rsid w:val="00E65651"/>
    <w:rsid w:val="00E711BD"/>
    <w:rsid w:val="00E756AB"/>
    <w:rsid w:val="00E81DFD"/>
    <w:rsid w:val="00E87114"/>
    <w:rsid w:val="00E953AC"/>
    <w:rsid w:val="00E957DC"/>
    <w:rsid w:val="00E968B4"/>
    <w:rsid w:val="00EA596D"/>
    <w:rsid w:val="00EB0E31"/>
    <w:rsid w:val="00EC1023"/>
    <w:rsid w:val="00EC3C55"/>
    <w:rsid w:val="00EC50E5"/>
    <w:rsid w:val="00EC6681"/>
    <w:rsid w:val="00ED3170"/>
    <w:rsid w:val="00ED5808"/>
    <w:rsid w:val="00ED5C70"/>
    <w:rsid w:val="00ED6A0A"/>
    <w:rsid w:val="00EE0228"/>
    <w:rsid w:val="00EE02C9"/>
    <w:rsid w:val="00EE2DC1"/>
    <w:rsid w:val="00EF0CBE"/>
    <w:rsid w:val="00EF7EB3"/>
    <w:rsid w:val="00F0646A"/>
    <w:rsid w:val="00F071C1"/>
    <w:rsid w:val="00F07AC9"/>
    <w:rsid w:val="00F15EFA"/>
    <w:rsid w:val="00F210AB"/>
    <w:rsid w:val="00F25329"/>
    <w:rsid w:val="00F268AF"/>
    <w:rsid w:val="00F2735B"/>
    <w:rsid w:val="00F3423F"/>
    <w:rsid w:val="00F417E8"/>
    <w:rsid w:val="00F479EE"/>
    <w:rsid w:val="00F52A5D"/>
    <w:rsid w:val="00F5733C"/>
    <w:rsid w:val="00F64F91"/>
    <w:rsid w:val="00F65769"/>
    <w:rsid w:val="00F74915"/>
    <w:rsid w:val="00F768E9"/>
    <w:rsid w:val="00F769C0"/>
    <w:rsid w:val="00F8061C"/>
    <w:rsid w:val="00F8183F"/>
    <w:rsid w:val="00F8254B"/>
    <w:rsid w:val="00F86CC9"/>
    <w:rsid w:val="00F86EEC"/>
    <w:rsid w:val="00F96BA5"/>
    <w:rsid w:val="00FA68C0"/>
    <w:rsid w:val="00FA7B34"/>
    <w:rsid w:val="00FB3C0D"/>
    <w:rsid w:val="00FB3C99"/>
    <w:rsid w:val="00FB44ED"/>
    <w:rsid w:val="00FB7A94"/>
    <w:rsid w:val="00FC14CB"/>
    <w:rsid w:val="00FC14F0"/>
    <w:rsid w:val="00FC1F29"/>
    <w:rsid w:val="00FD24D4"/>
    <w:rsid w:val="00FD574C"/>
    <w:rsid w:val="00FD599B"/>
    <w:rsid w:val="00FD7B82"/>
    <w:rsid w:val="00FE2482"/>
    <w:rsid w:val="00FE3AF0"/>
    <w:rsid w:val="00FE6B42"/>
    <w:rsid w:val="00FF19A9"/>
    <w:rsid w:val="00FF41EE"/>
    <w:rsid w:val="00FF536A"/>
    <w:rsid w:val="00FF7109"/>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68AFF-954A-4292-98A9-C3E51D2B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E5029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5029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5029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5029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50292"/>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E5029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5029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5029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5029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29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5029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5029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5029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5029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50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292"/>
    <w:rPr>
      <w:rFonts w:eastAsiaTheme="majorEastAsia" w:cstheme="majorBidi"/>
      <w:color w:val="272727" w:themeColor="text1" w:themeTint="D8"/>
    </w:rPr>
  </w:style>
  <w:style w:type="paragraph" w:styleId="Title">
    <w:name w:val="Title"/>
    <w:basedOn w:val="Normal"/>
    <w:next w:val="Normal"/>
    <w:link w:val="TitleChar"/>
    <w:uiPriority w:val="10"/>
    <w:qFormat/>
    <w:rsid w:val="00E502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29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2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0292"/>
    <w:rPr>
      <w:rFonts w:ascii="Times New Roman" w:hAnsi="Times New Roman"/>
      <w:i/>
      <w:iCs/>
      <w:color w:val="404040" w:themeColor="text1" w:themeTint="BF"/>
    </w:rPr>
  </w:style>
  <w:style w:type="paragraph" w:styleId="ListParagraph">
    <w:name w:val="List Paragraph"/>
    <w:basedOn w:val="Normal"/>
    <w:uiPriority w:val="34"/>
    <w:qFormat/>
    <w:rsid w:val="00E50292"/>
    <w:pPr>
      <w:ind w:left="720"/>
      <w:contextualSpacing/>
    </w:pPr>
  </w:style>
  <w:style w:type="character" w:styleId="IntenseEmphasis">
    <w:name w:val="Intense Emphasis"/>
    <w:basedOn w:val="DefaultParagraphFont"/>
    <w:uiPriority w:val="21"/>
    <w:qFormat/>
    <w:rsid w:val="00E50292"/>
    <w:rPr>
      <w:i/>
      <w:iCs/>
      <w:color w:val="2E74B5" w:themeColor="accent1" w:themeShade="BF"/>
    </w:rPr>
  </w:style>
  <w:style w:type="paragraph" w:styleId="IntenseQuote">
    <w:name w:val="Intense Quote"/>
    <w:basedOn w:val="Normal"/>
    <w:next w:val="Normal"/>
    <w:link w:val="IntenseQuoteChar"/>
    <w:uiPriority w:val="30"/>
    <w:qFormat/>
    <w:rsid w:val="00E5029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50292"/>
    <w:rPr>
      <w:rFonts w:ascii="Times New Roman" w:hAnsi="Times New Roman"/>
      <w:i/>
      <w:iCs/>
      <w:color w:val="2E74B5" w:themeColor="accent1" w:themeShade="BF"/>
    </w:rPr>
  </w:style>
  <w:style w:type="character" w:styleId="IntenseReference">
    <w:name w:val="Intense Reference"/>
    <w:basedOn w:val="DefaultParagraphFont"/>
    <w:uiPriority w:val="32"/>
    <w:qFormat/>
    <w:rsid w:val="00E50292"/>
    <w:rPr>
      <w:b/>
      <w:bCs/>
      <w:smallCaps/>
      <w:color w:val="2E74B5" w:themeColor="accent1" w:themeShade="BF"/>
      <w:spacing w:val="5"/>
    </w:rPr>
  </w:style>
  <w:style w:type="paragraph" w:styleId="HTMLPreformatted">
    <w:name w:val="HTML Preformatted"/>
    <w:basedOn w:val="Normal"/>
    <w:link w:val="HTMLPreformattedChar"/>
    <w:uiPriority w:val="99"/>
    <w:semiHidden/>
    <w:unhideWhenUsed/>
    <w:rsid w:val="00E5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50292"/>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042AD6"/>
    <w:pPr>
      <w:tabs>
        <w:tab w:val="center" w:pos="4680"/>
        <w:tab w:val="right" w:pos="9360"/>
      </w:tabs>
    </w:pPr>
  </w:style>
  <w:style w:type="character" w:customStyle="1" w:styleId="HeaderChar">
    <w:name w:val="Header Char"/>
    <w:basedOn w:val="DefaultParagraphFont"/>
    <w:link w:val="Header"/>
    <w:uiPriority w:val="99"/>
    <w:rsid w:val="00042AD6"/>
    <w:rPr>
      <w:rFonts w:ascii="Times New Roman" w:hAnsi="Times New Roman" w:cs="Times New Roman"/>
      <w:kern w:val="0"/>
      <w14:ligatures w14:val="none"/>
    </w:rPr>
  </w:style>
  <w:style w:type="paragraph" w:styleId="Footer">
    <w:name w:val="footer"/>
    <w:basedOn w:val="Normal"/>
    <w:link w:val="FooterChar"/>
    <w:uiPriority w:val="99"/>
    <w:unhideWhenUsed/>
    <w:rsid w:val="00042AD6"/>
    <w:pPr>
      <w:tabs>
        <w:tab w:val="center" w:pos="4680"/>
        <w:tab w:val="right" w:pos="9360"/>
      </w:tabs>
    </w:pPr>
  </w:style>
  <w:style w:type="character" w:customStyle="1" w:styleId="FooterChar">
    <w:name w:val="Footer Char"/>
    <w:basedOn w:val="DefaultParagraphFont"/>
    <w:link w:val="Footer"/>
    <w:uiPriority w:val="99"/>
    <w:rsid w:val="00042AD6"/>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2163</Characters>
  <Application>Microsoft Office Word</Application>
  <DocSecurity>0</DocSecurity>
  <Lines>18</Lines>
  <Paragraphs>5</Paragraphs>
  <ScaleCrop>false</ScaleCrop>
  <Company>Legislative Services Agency</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2025-10-14T12:39:00Z</dcterms:created>
  <dcterms:modified xsi:type="dcterms:W3CDTF">2025-10-14T12:39:00Z</dcterms:modified>
</cp:coreProperties>
</file>